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12" w:rsidRDefault="00A93612" w:rsidP="00A936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de-DE"/>
        </w:rPr>
      </w:pPr>
      <w:r>
        <w:rPr>
          <w:rFonts w:eastAsia="Times New Roman" w:cs="Times New Roman"/>
          <w:noProof/>
          <w:color w:val="333333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560830" cy="2072005"/>
            <wp:effectExtent l="0" t="0" r="1270" b="4445"/>
            <wp:wrapTight wrapText="bothSides">
              <wp:wrapPolygon edited="0">
                <wp:start x="0" y="0"/>
                <wp:lineTo x="0" y="21448"/>
                <wp:lineTo x="21354" y="21448"/>
                <wp:lineTo x="213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tauren Band 1 FB Tex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12">
        <w:rPr>
          <w:rFonts w:eastAsia="Times New Roman" w:cs="Times New Roman"/>
          <w:color w:val="333333"/>
          <w:lang w:eastAsia="de-DE"/>
        </w:rPr>
        <w:t>Die Amandine-Inseln, ehemalige französische Kolonie und Idylle im ind</w:t>
      </w:r>
      <w:r w:rsidRPr="00A93612">
        <w:rPr>
          <w:rFonts w:eastAsia="Times New Roman" w:cs="Times New Roman"/>
          <w:color w:val="333333"/>
          <w:lang w:eastAsia="de-DE"/>
        </w:rPr>
        <w:t>i</w:t>
      </w:r>
      <w:r w:rsidRPr="00A93612">
        <w:rPr>
          <w:rFonts w:eastAsia="Times New Roman" w:cs="Times New Roman"/>
          <w:color w:val="333333"/>
          <w:lang w:eastAsia="de-DE"/>
        </w:rPr>
        <w:t>schen Ozean werden von einer schweren politischen Krise e</w:t>
      </w:r>
      <w:r w:rsidRPr="00A93612">
        <w:rPr>
          <w:rFonts w:eastAsia="Times New Roman" w:cs="Times New Roman"/>
          <w:color w:val="333333"/>
          <w:lang w:eastAsia="de-DE"/>
        </w:rPr>
        <w:t>r</w:t>
      </w:r>
      <w:r w:rsidRPr="00A93612">
        <w:rPr>
          <w:rFonts w:eastAsia="Times New Roman" w:cs="Times New Roman"/>
          <w:color w:val="333333"/>
          <w:lang w:eastAsia="de-DE"/>
        </w:rPr>
        <w:t xml:space="preserve">schüttert, die schon bald in einem Bürgerkrieg mündet. Die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Pilo-ten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Yann „TNT“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Trégord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und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Malia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„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Starbuck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“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Noz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>...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eret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en</w:t>
      </w:r>
      <w:r w:rsidRPr="00A93612">
        <w:rPr>
          <w:rFonts w:eastAsia="Times New Roman" w:cs="Times New Roman"/>
          <w:color w:val="333333"/>
          <w:lang w:eastAsia="de-DE"/>
        </w:rPr>
        <w:t>t</w:t>
      </w:r>
      <w:r w:rsidRPr="00A93612">
        <w:rPr>
          <w:rFonts w:eastAsia="Times New Roman" w:cs="Times New Roman"/>
          <w:color w:val="333333"/>
          <w:lang w:eastAsia="de-DE"/>
        </w:rPr>
        <w:t xml:space="preserve">kommen nur knapp einem Angriff auf den Luftwaffenstützpunkt Monia, auf dem sie im Rahmen eines französisch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amandinischen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Militä</w:t>
      </w:r>
      <w:r w:rsidRPr="00A93612">
        <w:rPr>
          <w:rFonts w:eastAsia="Times New Roman" w:cs="Times New Roman"/>
          <w:color w:val="333333"/>
          <w:lang w:eastAsia="de-DE"/>
        </w:rPr>
        <w:t>r</w:t>
      </w:r>
      <w:r w:rsidRPr="00A93612">
        <w:rPr>
          <w:rFonts w:eastAsia="Times New Roman" w:cs="Times New Roman"/>
          <w:color w:val="333333"/>
          <w:lang w:eastAsia="de-DE"/>
        </w:rPr>
        <w:t>abkommens stationiert sind, müssen aber in feindl</w:t>
      </w:r>
      <w:r w:rsidRPr="00A93612">
        <w:rPr>
          <w:rFonts w:eastAsia="Times New Roman" w:cs="Times New Roman"/>
          <w:color w:val="333333"/>
          <w:lang w:eastAsia="de-DE"/>
        </w:rPr>
        <w:t>i</w:t>
      </w:r>
      <w:r w:rsidRPr="00A93612">
        <w:rPr>
          <w:rFonts w:eastAsia="Times New Roman" w:cs="Times New Roman"/>
          <w:color w:val="333333"/>
          <w:lang w:eastAsia="de-DE"/>
        </w:rPr>
        <w:t>chem Gebiet notlanden. Der vor Djibouti liegende Flugzeugträger Charles de Gaulle wird direkt in die Gegend beordert. Mit an Bord befi</w:t>
      </w:r>
      <w:r w:rsidRPr="00A93612">
        <w:rPr>
          <w:rFonts w:eastAsia="Times New Roman" w:cs="Times New Roman"/>
          <w:color w:val="333333"/>
          <w:lang w:eastAsia="de-DE"/>
        </w:rPr>
        <w:t>n</w:t>
      </w:r>
      <w:r w:rsidRPr="00A93612">
        <w:rPr>
          <w:rFonts w:eastAsia="Times New Roman" w:cs="Times New Roman"/>
          <w:color w:val="333333"/>
          <w:lang w:eastAsia="de-DE"/>
        </w:rPr>
        <w:t>det sich der Pilot Gil „Gecko“ Morgan, Draufgänger und bester Freund von TNT. Ung</w:t>
      </w:r>
      <w:r w:rsidRPr="00A93612">
        <w:rPr>
          <w:rFonts w:eastAsia="Times New Roman" w:cs="Times New Roman"/>
          <w:color w:val="333333"/>
          <w:lang w:eastAsia="de-DE"/>
        </w:rPr>
        <w:t>e</w:t>
      </w:r>
      <w:r w:rsidRPr="00A93612">
        <w:rPr>
          <w:rFonts w:eastAsia="Times New Roman" w:cs="Times New Roman"/>
          <w:color w:val="333333"/>
          <w:lang w:eastAsia="de-DE"/>
        </w:rPr>
        <w:t>duldig wartet er auf seinen Einsatz und er wird nicht en</w:t>
      </w:r>
      <w:r w:rsidRPr="00A93612">
        <w:rPr>
          <w:rFonts w:eastAsia="Times New Roman" w:cs="Times New Roman"/>
          <w:color w:val="333333"/>
          <w:lang w:eastAsia="de-DE"/>
        </w:rPr>
        <w:t>t</w:t>
      </w:r>
      <w:r w:rsidRPr="00A93612">
        <w:rPr>
          <w:rFonts w:eastAsia="Times New Roman" w:cs="Times New Roman"/>
          <w:color w:val="333333"/>
          <w:lang w:eastAsia="de-DE"/>
        </w:rPr>
        <w:t>täuscht …</w:t>
      </w:r>
      <w:r w:rsidRPr="00A93612">
        <w:rPr>
          <w:rFonts w:eastAsia="Times New Roman" w:cs="Times New Roman"/>
          <w:color w:val="333333"/>
          <w:lang w:eastAsia="de-DE"/>
        </w:rPr>
        <w:br/>
      </w:r>
    </w:p>
    <w:p w:rsidR="00A93612" w:rsidRPr="00A93612" w:rsidRDefault="00A93612" w:rsidP="00A9361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de-DE"/>
        </w:rPr>
      </w:pPr>
      <w:r w:rsidRPr="00A93612">
        <w:rPr>
          <w:rFonts w:eastAsia="Times New Roman" w:cs="Times New Roman"/>
          <w:color w:val="333333"/>
          <w:lang w:eastAsia="de-DE"/>
        </w:rPr>
        <w:t>(Zentauren - Putsch – Band 1, Bunte Dimensionen, Augsburg, Deze</w:t>
      </w:r>
      <w:r w:rsidRPr="00A93612">
        <w:rPr>
          <w:rFonts w:eastAsia="Times New Roman" w:cs="Times New Roman"/>
          <w:color w:val="333333"/>
          <w:lang w:eastAsia="de-DE"/>
        </w:rPr>
        <w:t>m</w:t>
      </w:r>
      <w:r w:rsidRPr="00A93612">
        <w:rPr>
          <w:rFonts w:eastAsia="Times New Roman" w:cs="Times New Roman"/>
          <w:color w:val="333333"/>
          <w:lang w:eastAsia="de-DE"/>
        </w:rPr>
        <w:t xml:space="preserve">ber 2013, 48 S., HC, 14,00 €) 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drs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br/>
        <w:t>ISBN: 978-3-944446-07-3</w:t>
      </w:r>
      <w:r w:rsidRPr="00A93612">
        <w:rPr>
          <w:rFonts w:eastAsia="Times New Roman" w:cs="Times New Roman"/>
          <w:color w:val="333333"/>
          <w:lang w:eastAsia="de-DE"/>
        </w:rPr>
        <w:br/>
        <w:t>Preis: 14,00 €</w:t>
      </w:r>
      <w:r w:rsidRPr="00A93612">
        <w:rPr>
          <w:rFonts w:eastAsia="Times New Roman" w:cs="Times New Roman"/>
          <w:color w:val="333333"/>
          <w:lang w:eastAsia="de-DE"/>
        </w:rPr>
        <w:br/>
        <w:t>48 Seiten, HARDCOVER</w:t>
      </w:r>
      <w:bookmarkStart w:id="0" w:name="_GoBack"/>
      <w:bookmarkEnd w:id="0"/>
      <w:r w:rsidRPr="00A93612">
        <w:rPr>
          <w:rFonts w:eastAsia="Times New Roman" w:cs="Times New Roman"/>
          <w:color w:val="333333"/>
          <w:lang w:eastAsia="de-DE"/>
        </w:rPr>
        <w:br/>
        <w:t>Erscheint: 2013-12</w:t>
      </w:r>
      <w:r w:rsidRPr="00A93612">
        <w:rPr>
          <w:rFonts w:eastAsia="Times New Roman" w:cs="Times New Roman"/>
          <w:color w:val="333333"/>
          <w:lang w:eastAsia="de-DE"/>
        </w:rPr>
        <w:br/>
        <w:t>Informationen zur Serie „</w:t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Ptsch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“ unter: </w:t>
      </w:r>
      <w:hyperlink r:id="rId7" w:tgtFrame="_blank" w:history="1">
        <w:r w:rsidRPr="00A93612">
          <w:rPr>
            <w:rFonts w:eastAsia="Times New Roman" w:cs="Times New Roman"/>
            <w:color w:val="3B5998"/>
            <w:lang w:eastAsia="de-DE"/>
          </w:rPr>
          <w:t>http://www.bunte-dimensionen.de/series/showSeries/25</w:t>
        </w:r>
      </w:hyperlink>
      <w:r w:rsidRPr="00A93612">
        <w:rPr>
          <w:rFonts w:eastAsia="Times New Roman" w:cs="Times New Roman"/>
          <w:color w:val="333333"/>
          <w:lang w:eastAsia="de-DE"/>
        </w:rPr>
        <w:br/>
        <w:t xml:space="preserve">Leseprobe unter: </w:t>
      </w:r>
      <w:hyperlink r:id="rId8" w:tgtFrame="_blank" w:history="1">
        <w:r w:rsidRPr="00A93612">
          <w:rPr>
            <w:rFonts w:eastAsia="Times New Roman" w:cs="Times New Roman"/>
            <w:color w:val="3B5998"/>
            <w:lang w:eastAsia="de-DE"/>
          </w:rPr>
          <w:t>http://www.bunte-dimensionen.de/previewPage/showPreviewPages/1207</w:t>
        </w:r>
      </w:hyperlink>
      <w:r w:rsidRPr="00A93612">
        <w:rPr>
          <w:rFonts w:eastAsia="Times New Roman" w:cs="Times New Roman"/>
          <w:color w:val="333333"/>
          <w:lang w:eastAsia="de-DE"/>
        </w:rPr>
        <w:br/>
        <w:t xml:space="preserve">Informationen für die Presse unter: </w:t>
      </w:r>
      <w:hyperlink r:id="rId9" w:tgtFrame="_blank" w:history="1">
        <w:r w:rsidRPr="00A93612">
          <w:rPr>
            <w:rFonts w:eastAsia="Times New Roman" w:cs="Times New Roman"/>
            <w:color w:val="3B5998"/>
            <w:lang w:eastAsia="de-DE"/>
          </w:rPr>
          <w:t>http://www.bunte-dimensionen.de/pressInfo/list</w:t>
        </w:r>
      </w:hyperlink>
      <w:r w:rsidRPr="00A93612">
        <w:rPr>
          <w:rFonts w:eastAsia="Times New Roman" w:cs="Times New Roman"/>
          <w:color w:val="333333"/>
          <w:lang w:eastAsia="de-DE"/>
        </w:rPr>
        <w:br/>
      </w:r>
      <w:proofErr w:type="spellStart"/>
      <w:r w:rsidRPr="00A93612">
        <w:rPr>
          <w:rFonts w:eastAsia="Times New Roman" w:cs="Times New Roman"/>
          <w:color w:val="333333"/>
          <w:lang w:eastAsia="de-DE"/>
        </w:rPr>
        <w:t>Oder</w:t>
      </w:r>
      <w:proofErr w:type="spellEnd"/>
      <w:r w:rsidRPr="00A93612">
        <w:rPr>
          <w:rFonts w:eastAsia="Times New Roman" w:cs="Times New Roman"/>
          <w:color w:val="333333"/>
          <w:lang w:eastAsia="de-DE"/>
        </w:rPr>
        <w:t xml:space="preserve"> bei: s.schunck@buntedimensionen.de</w:t>
      </w:r>
      <w:r w:rsidRPr="00A93612">
        <w:rPr>
          <w:rFonts w:eastAsia="Times New Roman" w:cs="Times New Roman"/>
          <w:color w:val="333333"/>
          <w:lang w:eastAsia="de-DE"/>
        </w:rPr>
        <w:br/>
        <w:t xml:space="preserve">Das Programm von Bunte Dimensionen: </w:t>
      </w:r>
      <w:hyperlink r:id="rId10" w:tgtFrame="_blank" w:history="1">
        <w:r w:rsidRPr="00A93612">
          <w:rPr>
            <w:rFonts w:eastAsia="Times New Roman" w:cs="Times New Roman"/>
            <w:color w:val="3B5998"/>
            <w:lang w:eastAsia="de-DE"/>
          </w:rPr>
          <w:t>http://www.bunte-dimensionen.de/</w:t>
        </w:r>
      </w:hyperlink>
      <w:r w:rsidRPr="00A93612">
        <w:rPr>
          <w:rFonts w:eastAsia="Times New Roman" w:cs="Times New Roman"/>
          <w:color w:val="333333"/>
          <w:lang w:eastAsia="de-DE"/>
        </w:rPr>
        <w:br/>
        <w:t>Facebook: Bunte Dimensionen</w:t>
      </w:r>
    </w:p>
    <w:p w:rsidR="004D2892" w:rsidRDefault="004D2892"/>
    <w:sectPr w:rsidR="004D2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FA1"/>
    <w:multiLevelType w:val="multilevel"/>
    <w:tmpl w:val="575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12"/>
    <w:rsid w:val="00240B82"/>
    <w:rsid w:val="004D2892"/>
    <w:rsid w:val="00903B22"/>
    <w:rsid w:val="00A90047"/>
    <w:rsid w:val="00A93612"/>
    <w:rsid w:val="00B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3612"/>
    <w:rPr>
      <w:strike w:val="0"/>
      <w:dstrike w:val="0"/>
      <w:color w:val="3B5998"/>
      <w:u w:val="none"/>
      <w:effect w:val="none"/>
    </w:rPr>
  </w:style>
  <w:style w:type="character" w:customStyle="1" w:styleId="textexposedhide">
    <w:name w:val="text_exposed_hide"/>
    <w:basedOn w:val="Absatz-Standardschriftart"/>
    <w:rsid w:val="00A93612"/>
  </w:style>
  <w:style w:type="character" w:customStyle="1" w:styleId="textexposedshow">
    <w:name w:val="text_exposed_show"/>
    <w:basedOn w:val="Absatz-Standardschriftart"/>
    <w:rsid w:val="00A936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3612"/>
    <w:rPr>
      <w:strike w:val="0"/>
      <w:dstrike w:val="0"/>
      <w:color w:val="3B5998"/>
      <w:u w:val="none"/>
      <w:effect w:val="none"/>
    </w:rPr>
  </w:style>
  <w:style w:type="character" w:customStyle="1" w:styleId="textexposedhide">
    <w:name w:val="text_exposed_hide"/>
    <w:basedOn w:val="Absatz-Standardschriftart"/>
    <w:rsid w:val="00A93612"/>
  </w:style>
  <w:style w:type="character" w:customStyle="1" w:styleId="textexposedshow">
    <w:name w:val="text_exposed_show"/>
    <w:basedOn w:val="Absatz-Standardschriftart"/>
    <w:rsid w:val="00A936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3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2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2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6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facebook.com/l.php?u=http%3A%2F%2Fwww.bunte-dimensionen.de%2FpreviewPage%2FshowPreviewPages%2F1207&amp;h=HAQFViu1C&amp;enc=AZN1csYrdZNWxluGoZcSGwz2PgrUOIfZaT2e01ik22E-7UVb8T7IdXPda40rVZ3N5eAzr9zVNFb9Fi5RTe5I_Dhl1ARQnlsMxBpq8qlmiI5d_B7BhsGxGK5E696uUKY3jNvVulR4dbX-OJBVUSiBOrxq&amp;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nte-dimensionen.de/series/showSeries/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pload.facebook.com/l.php?u=http%3A%2F%2Fwww.bunte-dimensionen.de%2F&amp;h=BAQEzpnFM&amp;enc=AZMut5qKBg_9XNQ9sKllHKtc3IyXXent-QZv0VBzc8dIb-Xi-hMv1MdNDsmk4S-hhI67NniamSpojR_fCrdP_cJhIgcLUGZVihwI2Uj8tU5ZbeH39r9aeBBWQpRy6xb3f5z0OOeeFrExi_kX3JyP0DHP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facebook.com/l.php?u=http%3A%2F%2Fwww.bunte-dimensionen.de%2FpressInfo%2Flist&amp;h=YAQHsRukk&amp;enc=AZPT_Vr2NLupjoM8FNzYZf--EjpJo617BcOZL___H_L59pdSvn-DCiPFs-ZpDrbuwq5_ET3hd9x_GkzsN0zsLRrRiZOMoBawh7YQ3bSU30zX_DvtSCrOQpoWfPcY9VpL2qANfgx3UO5DNtZBrQDwrCws&amp;s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Schunck, Stephan Dr.</dc:creator>
  <cp:lastModifiedBy>Schunck, Stephan Dr.</cp:lastModifiedBy>
  <cp:revision>1</cp:revision>
  <dcterms:created xsi:type="dcterms:W3CDTF">2013-12-08T07:14:00Z</dcterms:created>
  <dcterms:modified xsi:type="dcterms:W3CDTF">2013-12-08T08:40:00Z</dcterms:modified>
</cp:coreProperties>
</file>